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FFD16">
      <w:pPr>
        <w:jc w:val="center"/>
        <w:rPr>
          <w:rFonts w:asciiTheme="minorEastAsia" w:hAnsiTheme="minorEastAsia" w:eastAsiaTheme="minorEastAsia"/>
          <w:sz w:val="48"/>
          <w:szCs w:val="72"/>
        </w:rPr>
      </w:pPr>
    </w:p>
    <w:p w14:paraId="36C4C09A">
      <w:pPr>
        <w:jc w:val="center"/>
        <w:rPr>
          <w:rFonts w:hint="eastAsia" w:asciiTheme="minorEastAsia" w:hAnsiTheme="minorEastAsia" w:eastAsiaTheme="minorEastAsia"/>
          <w:b/>
          <w:bCs/>
          <w:sz w:val="44"/>
          <w:szCs w:val="44"/>
          <w:lang w:eastAsia="zh-CN"/>
        </w:rPr>
      </w:pPr>
      <w:bookmarkStart w:id="0" w:name="OLE_LINK1"/>
      <w:r>
        <w:rPr>
          <w:rFonts w:hint="eastAsia" w:asciiTheme="minorEastAsia" w:hAnsiTheme="minorEastAsia" w:eastAsiaTheme="minorEastAsia"/>
          <w:b/>
          <w:bCs/>
          <w:sz w:val="44"/>
          <w:szCs w:val="44"/>
          <w:lang w:eastAsia="zh-CN"/>
        </w:rPr>
        <w:t>湛江市海田汽车中心客运站有限公司</w:t>
      </w:r>
    </w:p>
    <w:p w14:paraId="173BF029">
      <w:pPr>
        <w:jc w:val="center"/>
        <w:rPr>
          <w:rFonts w:asciiTheme="minorEastAsia" w:hAnsiTheme="minorEastAsia" w:eastAsia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 xml:space="preserve">租赁物业投标报价单 </w:t>
      </w:r>
    </w:p>
    <w:bookmarkEnd w:id="0"/>
    <w:p w14:paraId="4DFED722">
      <w:pPr>
        <w:ind w:firstLine="270"/>
        <w:rPr>
          <w:rFonts w:ascii="宋体" w:hAnsi="宋体" w:eastAsia="宋体" w:cs="宋体"/>
          <w:sz w:val="44"/>
          <w:szCs w:val="44"/>
        </w:rPr>
      </w:pPr>
    </w:p>
    <w:p w14:paraId="66032C5E">
      <w:pPr>
        <w:spacing w:line="620" w:lineRule="exact"/>
        <w:ind w:firstLine="640" w:firstLineChars="200"/>
        <w:rPr>
          <w:rFonts w:ascii="方正仿宋_GB2312" w:hAnsi="方正仿宋_GB2312" w:eastAsia="方正仿宋_GB2312" w:cs="方正仿宋_GB2312"/>
          <w:spacing w:val="-34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我方已充分了解拟承租物业现状、招租条件要求和租赁合同条款，同意参与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海田站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物业租赁招标，招标物业地址：湛江市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赤坎区海田路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100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号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客运大楼天面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物业，面积：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场地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面积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平方米；</w:t>
      </w:r>
      <w:r>
        <w:rPr>
          <w:rFonts w:hint="eastAsia" w:ascii="方正仿宋_GB2312" w:hAnsi="方正仿宋_GB2312" w:eastAsia="方正仿宋_GB2312" w:cs="方正仿宋_GB2312"/>
          <w:spacing w:val="-34"/>
          <w:sz w:val="32"/>
          <w:szCs w:val="32"/>
        </w:rPr>
        <w:t>现我方愿意承租该物业，竞标价是每月：</w:t>
      </w:r>
      <w:r>
        <w:rPr>
          <w:rFonts w:hint="eastAsia" w:ascii="方正仿宋_GB2312" w:hAnsi="方正仿宋_GB2312" w:eastAsia="方正仿宋_GB2312" w:cs="方正仿宋_GB2312"/>
          <w:spacing w:val="-34"/>
          <w:sz w:val="32"/>
          <w:szCs w:val="32"/>
          <w:u w:val="single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spacing w:val="-34"/>
          <w:sz w:val="32"/>
          <w:szCs w:val="32"/>
        </w:rPr>
        <w:t>元。</w:t>
      </w:r>
    </w:p>
    <w:p w14:paraId="63E21526">
      <w:pPr>
        <w:ind w:firstLine="270"/>
        <w:rPr>
          <w:rFonts w:ascii="方正仿宋_GB2312" w:hAnsi="方正仿宋_GB2312" w:eastAsia="方正仿宋_GB2312" w:cs="方正仿宋_GB2312"/>
          <w:sz w:val="32"/>
          <w:szCs w:val="32"/>
          <w:u w:val="single"/>
        </w:rPr>
      </w:pPr>
      <w:bookmarkStart w:id="1" w:name="_GoBack"/>
      <w:bookmarkEnd w:id="1"/>
    </w:p>
    <w:p w14:paraId="7ED3C3C2">
      <w:pPr>
        <w:ind w:firstLine="270"/>
        <w:rPr>
          <w:rFonts w:ascii="方正仿宋_GB2312" w:hAnsi="方正仿宋_GB2312" w:eastAsia="方正仿宋_GB2312" w:cs="方正仿宋_GB2312"/>
          <w:sz w:val="32"/>
          <w:szCs w:val="32"/>
          <w:u w:val="single"/>
        </w:rPr>
      </w:pPr>
    </w:p>
    <w:p w14:paraId="655F895C">
      <w:pPr>
        <w:ind w:firstLine="270"/>
        <w:rPr>
          <w:rFonts w:ascii="方正仿宋_GB2312" w:hAnsi="方正仿宋_GB2312" w:eastAsia="方正仿宋_GB2312" w:cs="方正仿宋_GB2312"/>
          <w:sz w:val="32"/>
          <w:szCs w:val="32"/>
          <w:u w:val="single"/>
        </w:rPr>
      </w:pPr>
    </w:p>
    <w:p w14:paraId="43BC5E5A">
      <w:pPr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确定签名：</w:t>
      </w:r>
    </w:p>
    <w:p w14:paraId="6557C030">
      <w:pPr>
        <w:rPr>
          <w:rFonts w:ascii="方正仿宋_GB2312" w:hAnsi="方正仿宋_GB2312" w:eastAsia="方正仿宋_GB2312" w:cs="方正仿宋_GB2312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联系电话：</w:t>
      </w:r>
    </w:p>
    <w:p w14:paraId="6693F89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投标时间：        年   月   日</w:t>
      </w:r>
    </w:p>
    <w:p w14:paraId="1C072836">
      <w:pPr>
        <w:ind w:firstLine="2880" w:firstLineChars="9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投标地址：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湛江市赤坎区海田路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100号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80F7DFD-3B7D-450A-A92C-D22CDB71F63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zE1ZWVlYzhmOGQ5NjAzZDdiN2UyYjgzMzkyZTI1ZmY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54DBB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3B3A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C228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9F141F"/>
    <w:rsid w:val="00A04C66"/>
    <w:rsid w:val="00A07FC7"/>
    <w:rsid w:val="00A17CB7"/>
    <w:rsid w:val="00A27A76"/>
    <w:rsid w:val="00A40647"/>
    <w:rsid w:val="00A47103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B7890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D1865"/>
    <w:rsid w:val="00FF2565"/>
    <w:rsid w:val="00FF59EF"/>
    <w:rsid w:val="090865A3"/>
    <w:rsid w:val="0C0E18E6"/>
    <w:rsid w:val="0E35584A"/>
    <w:rsid w:val="1EDD1C1A"/>
    <w:rsid w:val="213B3F00"/>
    <w:rsid w:val="23D0098D"/>
    <w:rsid w:val="28DB0E17"/>
    <w:rsid w:val="2CE62476"/>
    <w:rsid w:val="2F9C363D"/>
    <w:rsid w:val="357D4153"/>
    <w:rsid w:val="40CE7127"/>
    <w:rsid w:val="436361CD"/>
    <w:rsid w:val="531B6E29"/>
    <w:rsid w:val="53517146"/>
    <w:rsid w:val="5985748E"/>
    <w:rsid w:val="6C3857FB"/>
    <w:rsid w:val="708F47EE"/>
    <w:rsid w:val="7E1E52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162</Words>
  <Characters>164</Characters>
  <Lines>2</Lines>
  <Paragraphs>1</Paragraphs>
  <TotalTime>11</TotalTime>
  <ScaleCrop>false</ScaleCrop>
  <LinksUpToDate>false</LinksUpToDate>
  <CharactersWithSpaces>295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yuchen</cp:lastModifiedBy>
  <cp:lastPrinted>2025-04-17T04:53:00Z</cp:lastPrinted>
  <dcterms:modified xsi:type="dcterms:W3CDTF">2025-12-11T06:26:34Z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FE1800053DE742F2BA033989C1B64F13_13</vt:lpwstr>
  </property>
  <property fmtid="{D5CDD505-2E9C-101B-9397-08002B2CF9AE}" pid="4" name="KSOTemplateDocerSaveRecord">
    <vt:lpwstr>eyJoZGlkIjoiMGFjMzAyNTA3N2M0OGNiY2Q4ZTkxYTA5ZTBhOGZmZjgiLCJ1c2VySWQiOiI3MzAwNDk2NzUifQ==</vt:lpwstr>
  </property>
</Properties>
</file>